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519645BA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D6194C">
        <w:rPr>
          <w:rFonts w:ascii="Times New Roman" w:hAnsi="Times New Roman" w:cs="Times New Roman"/>
          <w:bCs/>
          <w:sz w:val="24"/>
          <w:szCs w:val="24"/>
        </w:rPr>
        <w:t xml:space="preserve"> 4.03.2026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5406DBF2" w:rsidR="00963BB5" w:rsidRPr="0046794C" w:rsidRDefault="00DE21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Tartu Mart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30C1BFD" w:rsidR="00963BB5" w:rsidRPr="0046794C" w:rsidRDefault="00D619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75006894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6A26255" w:rsidR="00963BB5" w:rsidRPr="0046794C" w:rsidRDefault="00D619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Vanemuise 48, Tartu 51003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20B6BA3F" w:rsidR="00FC29FE" w:rsidRPr="0046794C" w:rsidRDefault="00D6194C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Ööpik</w:t>
            </w:r>
            <w:proofErr w:type="spellEnd"/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370C784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E21C0">
              <w:rPr>
                <w:rFonts w:ascii="Times New Roman" w:hAnsi="Times New Roman" w:cs="Times New Roman"/>
                <w:sz w:val="24"/>
                <w:szCs w:val="24"/>
              </w:rPr>
              <w:t>Aive Käärik  /  Ulvi Allik</w:t>
            </w:r>
          </w:p>
          <w:p w14:paraId="7839A076" w14:textId="1C0F932E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E21C0">
              <w:rPr>
                <w:rFonts w:ascii="Times New Roman" w:hAnsi="Times New Roman" w:cs="Times New Roman"/>
                <w:sz w:val="24"/>
                <w:szCs w:val="24"/>
              </w:rPr>
              <w:t>5273497  /  5078258</w:t>
            </w:r>
          </w:p>
          <w:p w14:paraId="40EDDC77" w14:textId="77777777" w:rsid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hyperlink r:id="rId7" w:history="1">
              <w:r w:rsidR="00DE21C0" w:rsidRPr="009528C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aive.kaarik@reiniku.edu.ee</w:t>
              </w:r>
            </w:hyperlink>
            <w:r w:rsidR="00DE21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211112" w14:textId="7E8F3D0D" w:rsidR="00DE21C0" w:rsidRDefault="002E63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E21C0" w:rsidRPr="009528C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ulvi.allik@reiniku.edu.ee</w:t>
              </w:r>
            </w:hyperlink>
          </w:p>
          <w:p w14:paraId="04D60A17" w14:textId="2103715F" w:rsidR="00DE21C0" w:rsidRPr="0046794C" w:rsidRDefault="00DE21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6CCA4A7B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1C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14:paraId="5BF7EAEC" w14:textId="58260AB1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2EC50708" w:rsidR="00D01D1C" w:rsidRPr="00DE21C0" w:rsidRDefault="00DE21C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4.abcd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D75055F" w:rsidR="00963BB5" w:rsidRPr="0046794C" w:rsidRDefault="00D619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Tartu 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5F5EB" w14:textId="77777777" w:rsidR="00963BB5" w:rsidRDefault="009F2D5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2D59">
              <w:rPr>
                <w:rFonts w:ascii="Times New Roman" w:hAnsi="Times New Roman" w:cs="Times New Roman"/>
                <w:iCs/>
                <w:sz w:val="24"/>
                <w:szCs w:val="24"/>
              </w:rPr>
              <w:t>EE251010102034619009</w:t>
            </w:r>
          </w:p>
          <w:p w14:paraId="5174ECC7" w14:textId="77777777" w:rsidR="009F2D59" w:rsidRDefault="009F2D5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Tartu Linnavalitsus</w:t>
            </w:r>
          </w:p>
          <w:p w14:paraId="05740416" w14:textId="2305D84D" w:rsidR="009F2D59" w:rsidRPr="009F2D59" w:rsidRDefault="009F2D5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Viitenumber: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  <w:shd w:val="clear" w:color="auto" w:fill="FFFFFF"/>
              </w:rPr>
              <w:t>16409219000004</w:t>
            </w:r>
            <w:bookmarkStart w:id="0" w:name="_GoBack"/>
            <w:bookmarkEnd w:id="0"/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9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43AD1BB5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D6194C">
        <w:rPr>
          <w:rFonts w:ascii="Times New Roman" w:hAnsi="Times New Roman" w:cs="Times New Roman"/>
          <w:sz w:val="24"/>
          <w:szCs w:val="24"/>
        </w:rPr>
        <w:t xml:space="preserve">Tartu Mart </w:t>
      </w:r>
      <w:proofErr w:type="spellStart"/>
      <w:r w:rsidR="00D6194C">
        <w:rPr>
          <w:rFonts w:ascii="Times New Roman" w:hAnsi="Times New Roman" w:cs="Times New Roman"/>
          <w:sz w:val="24"/>
          <w:szCs w:val="24"/>
        </w:rPr>
        <w:t>Reiniku</w:t>
      </w:r>
      <w:proofErr w:type="spellEnd"/>
      <w:r w:rsidR="00D6194C">
        <w:rPr>
          <w:rFonts w:ascii="Times New Roman" w:hAnsi="Times New Roman" w:cs="Times New Roman"/>
          <w:sz w:val="24"/>
          <w:szCs w:val="24"/>
        </w:rPr>
        <w:t xml:space="preserve">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AE69B" w14:textId="77777777" w:rsidR="009F2D59" w:rsidRPr="009F2D59" w:rsidRDefault="006F6172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2D5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85253" w:rsidRPr="009F2D5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963BB5" w:rsidRPr="009F2D59">
        <w:rPr>
          <w:rFonts w:ascii="Times New Roman" w:hAnsi="Times New Roman" w:cs="Times New Roman"/>
          <w:i/>
          <w:iCs/>
          <w:sz w:val="24"/>
          <w:szCs w:val="24"/>
        </w:rPr>
        <w:t>llkirjastatud digitaalselt</w:t>
      </w:r>
      <w:r w:rsidRPr="009F2D5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B7FD66C" w14:textId="653A4F23" w:rsidR="00963BB5" w:rsidRPr="0046794C" w:rsidRDefault="009F2D59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Enn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Ööpik</w:t>
      </w:r>
      <w:proofErr w:type="spellEnd"/>
    </w:p>
    <w:sectPr w:rsidR="00963BB5" w:rsidRPr="0046794C" w:rsidSect="003779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C3829" w14:textId="77777777" w:rsidR="002E63AA" w:rsidRDefault="002E63AA" w:rsidP="00FD60FD">
      <w:r>
        <w:separator/>
      </w:r>
    </w:p>
  </w:endnote>
  <w:endnote w:type="continuationSeparator" w:id="0">
    <w:p w14:paraId="3625BEBE" w14:textId="77777777" w:rsidR="002E63AA" w:rsidRDefault="002E63AA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1CA97" w14:textId="77777777" w:rsidR="002E63AA" w:rsidRDefault="002E63AA" w:rsidP="00FD60FD">
      <w:r>
        <w:separator/>
      </w:r>
    </w:p>
  </w:footnote>
  <w:footnote w:type="continuationSeparator" w:id="0">
    <w:p w14:paraId="645BD503" w14:textId="77777777" w:rsidR="002E63AA" w:rsidRDefault="002E63AA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2E63AA"/>
    <w:rsid w:val="00301224"/>
    <w:rsid w:val="00303802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35613"/>
    <w:rsid w:val="00540AB1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297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66376"/>
    <w:rsid w:val="0097497F"/>
    <w:rsid w:val="009810F0"/>
    <w:rsid w:val="009A0A83"/>
    <w:rsid w:val="009C4512"/>
    <w:rsid w:val="009D64F9"/>
    <w:rsid w:val="009F2D5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194C"/>
    <w:rsid w:val="00D630D0"/>
    <w:rsid w:val="00D72C4C"/>
    <w:rsid w:val="00D73953"/>
    <w:rsid w:val="00D85253"/>
    <w:rsid w:val="00D94F26"/>
    <w:rsid w:val="00DD7D97"/>
    <w:rsid w:val="00DE21C0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vi.allik@reiniku.edu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ive.kaarik@reiniku.edu.e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114112025021?leiaKehti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Enn</cp:lastModifiedBy>
  <cp:revision>2</cp:revision>
  <dcterms:created xsi:type="dcterms:W3CDTF">2026-03-04T07:24:00Z</dcterms:created>
  <dcterms:modified xsi:type="dcterms:W3CDTF">2026-03-04T07:24:00Z</dcterms:modified>
</cp:coreProperties>
</file>